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E" w:rsidRPr="00C434F3" w:rsidRDefault="00C434F3" w:rsidP="00C434F3">
      <w:pPr>
        <w:pBdr>
          <w:bottom w:val="single" w:sz="4" w:space="1" w:color="auto"/>
        </w:pBdr>
        <w:jc w:val="center"/>
        <w:rPr>
          <w:b/>
        </w:rPr>
      </w:pPr>
      <w:r w:rsidRPr="00C434F3">
        <w:rPr>
          <w:b/>
        </w:rPr>
        <w:t>REGULAMENTO DESAFIO ANGLO 2017</w:t>
      </w:r>
    </w:p>
    <w:p w:rsidR="00D67C0E" w:rsidRDefault="002B5718" w:rsidP="00C434F3">
      <w:r>
        <w:t xml:space="preserve">O </w:t>
      </w:r>
      <w:r w:rsidR="00C434F3">
        <w:t xml:space="preserve">Desafio Anglo </w:t>
      </w:r>
      <w:r>
        <w:t xml:space="preserve">é </w:t>
      </w:r>
      <w:r w:rsidR="00D67C0E">
        <w:t>para alunos</w:t>
      </w:r>
      <w:r w:rsidR="00C434F3">
        <w:t xml:space="preserve"> que estão cursando, em 2017, do </w:t>
      </w:r>
      <w:r>
        <w:t>6</w:t>
      </w:r>
      <w:r w:rsidR="00D67C0E">
        <w:t>º ano do Ensino Fundame</w:t>
      </w:r>
      <w:r w:rsidR="00C434F3">
        <w:t xml:space="preserve">ntal à 3ª série do Ensino Médio. </w:t>
      </w:r>
    </w:p>
    <w:p w:rsidR="00D67C0E" w:rsidRDefault="00D67C0E" w:rsidP="00C434F3">
      <w:pPr>
        <w:pStyle w:val="PargrafodaLista"/>
        <w:numPr>
          <w:ilvl w:val="0"/>
          <w:numId w:val="1"/>
        </w:numPr>
      </w:pPr>
      <w:r>
        <w:t>Das inscrições.</w:t>
      </w:r>
    </w:p>
    <w:p w:rsidR="00C434F3" w:rsidRPr="00EA2D4C" w:rsidRDefault="00C434F3" w:rsidP="00C434F3">
      <w:pPr>
        <w:pStyle w:val="PargrafodaLista"/>
        <w:ind w:left="360"/>
        <w:rPr>
          <w:sz w:val="12"/>
          <w:szCs w:val="12"/>
        </w:rPr>
      </w:pPr>
    </w:p>
    <w:p w:rsidR="00C434F3" w:rsidRDefault="00D67C0E" w:rsidP="00C434F3">
      <w:pPr>
        <w:pStyle w:val="PargrafodaLista"/>
        <w:numPr>
          <w:ilvl w:val="1"/>
          <w:numId w:val="1"/>
        </w:numPr>
      </w:pPr>
      <w:r>
        <w:t xml:space="preserve">Poderão participar todos os interessados que </w:t>
      </w:r>
      <w:r w:rsidR="00C434F3">
        <w:t xml:space="preserve">estão cursando em </w:t>
      </w:r>
      <w:r>
        <w:t>201</w:t>
      </w:r>
      <w:r w:rsidR="00C434F3">
        <w:t xml:space="preserve">7 – em escolas particulares ou públicas </w:t>
      </w:r>
      <w:r w:rsidR="00131D28">
        <w:t xml:space="preserve">- </w:t>
      </w:r>
      <w:r w:rsidR="005E3A9D">
        <w:t>do 5</w:t>
      </w:r>
      <w:r w:rsidR="000C0CF7">
        <w:t>º ano do Ensino Fundamental à 2</w:t>
      </w:r>
      <w:bookmarkStart w:id="0" w:name="_GoBack"/>
      <w:bookmarkEnd w:id="0"/>
      <w:r w:rsidR="00C434F3">
        <w:t xml:space="preserve">ª série do Ensino Médio. </w:t>
      </w:r>
    </w:p>
    <w:p w:rsidR="00C434F3" w:rsidRPr="00EA2D4C" w:rsidRDefault="00C434F3" w:rsidP="00C434F3">
      <w:pPr>
        <w:pStyle w:val="PargrafodaLista"/>
        <w:ind w:left="360"/>
        <w:rPr>
          <w:sz w:val="12"/>
          <w:szCs w:val="12"/>
        </w:rPr>
      </w:pPr>
    </w:p>
    <w:p w:rsidR="00C434F3" w:rsidRDefault="00C434F3" w:rsidP="00C434F3">
      <w:pPr>
        <w:pStyle w:val="PargrafodaLista"/>
        <w:numPr>
          <w:ilvl w:val="1"/>
          <w:numId w:val="1"/>
        </w:numPr>
      </w:pPr>
      <w:r>
        <w:t>Cada escola participante pode optar por quais séries irá abrir as inscrições, ou seja, nem todas as escolas irão habilitar o Desafio para todas os anos e séries e essa é uma definição de cada uma delas.</w:t>
      </w:r>
    </w:p>
    <w:p w:rsidR="00C434F3" w:rsidRPr="00EA2D4C" w:rsidRDefault="00C434F3" w:rsidP="00C434F3">
      <w:pPr>
        <w:pStyle w:val="PargrafodaLista"/>
        <w:rPr>
          <w:sz w:val="12"/>
          <w:szCs w:val="12"/>
        </w:rPr>
      </w:pPr>
    </w:p>
    <w:p w:rsidR="00C434F3" w:rsidRDefault="00C434F3" w:rsidP="00C434F3">
      <w:pPr>
        <w:pStyle w:val="PargrafodaLista"/>
        <w:numPr>
          <w:ilvl w:val="1"/>
          <w:numId w:val="1"/>
        </w:numPr>
      </w:pPr>
      <w:r>
        <w:t xml:space="preserve">A inscrição é gratuita e deve ser feita através do site de cada escola participante </w:t>
      </w:r>
      <w:r w:rsidR="00131D28">
        <w:t xml:space="preserve">até às 16h do dia 21 </w:t>
      </w:r>
      <w:r>
        <w:t>de setembro de 2017</w:t>
      </w:r>
    </w:p>
    <w:p w:rsidR="00131D28" w:rsidRDefault="00131D28" w:rsidP="00131D28">
      <w:pPr>
        <w:pStyle w:val="PargrafodaLista"/>
        <w:ind w:left="792"/>
      </w:pPr>
    </w:p>
    <w:p w:rsidR="00C434F3" w:rsidRDefault="00D67C0E" w:rsidP="00D67C0E">
      <w:pPr>
        <w:pStyle w:val="PargrafodaLista"/>
        <w:numPr>
          <w:ilvl w:val="0"/>
          <w:numId w:val="1"/>
        </w:numPr>
      </w:pPr>
      <w:r>
        <w:t>Do Funciona</w:t>
      </w:r>
      <w:r w:rsidR="00C434F3">
        <w:t>mento e da Realização das Provas</w:t>
      </w:r>
    </w:p>
    <w:p w:rsidR="00C434F3" w:rsidRPr="00EA2D4C" w:rsidRDefault="00C434F3" w:rsidP="00C434F3">
      <w:pPr>
        <w:pStyle w:val="PargrafodaLista"/>
        <w:ind w:left="360"/>
        <w:rPr>
          <w:sz w:val="12"/>
          <w:szCs w:val="12"/>
        </w:rPr>
      </w:pPr>
    </w:p>
    <w:p w:rsidR="00C434F3" w:rsidRDefault="00D67C0E" w:rsidP="00D67C0E">
      <w:pPr>
        <w:pStyle w:val="PargrafodaLista"/>
        <w:numPr>
          <w:ilvl w:val="1"/>
          <w:numId w:val="1"/>
        </w:numPr>
      </w:pPr>
      <w:r>
        <w:t xml:space="preserve">O Desafio é composto por duas </w:t>
      </w:r>
      <w:r w:rsidR="00C434F3">
        <w:t>fases organizadas da seguinte forma:</w:t>
      </w:r>
    </w:p>
    <w:p w:rsidR="00C434F3" w:rsidRPr="00EA2D4C" w:rsidRDefault="00C434F3" w:rsidP="00C434F3">
      <w:pPr>
        <w:pStyle w:val="PargrafodaLista"/>
        <w:ind w:left="792"/>
        <w:rPr>
          <w:sz w:val="12"/>
          <w:szCs w:val="12"/>
        </w:rPr>
      </w:pPr>
    </w:p>
    <w:p w:rsidR="00B66683" w:rsidRDefault="00C434F3" w:rsidP="00D67C0E">
      <w:pPr>
        <w:pStyle w:val="PargrafodaLista"/>
        <w:numPr>
          <w:ilvl w:val="2"/>
          <w:numId w:val="1"/>
        </w:numPr>
      </w:pPr>
      <w:r>
        <w:t xml:space="preserve"> Primeira </w:t>
      </w:r>
      <w:r w:rsidR="00D67C0E">
        <w:t>Fase: on-line no dia 2</w:t>
      </w:r>
      <w:r w:rsidR="00B66683">
        <w:t>1</w:t>
      </w:r>
      <w:r w:rsidR="00D67C0E">
        <w:t xml:space="preserve"> de set</w:t>
      </w:r>
      <w:r>
        <w:t>embro de 201</w:t>
      </w:r>
      <w:r w:rsidR="00B66683">
        <w:t>7</w:t>
      </w:r>
      <w:r>
        <w:t xml:space="preserve"> das 19h às 20h30. A prova deve ser realizada no site de cada escola participante com o login e senha recebidos pelo estudante no ato da inscrição.</w:t>
      </w:r>
    </w:p>
    <w:p w:rsidR="00B66683" w:rsidRPr="00EA2D4C" w:rsidRDefault="00B66683" w:rsidP="00B66683">
      <w:pPr>
        <w:pStyle w:val="PargrafodaLista"/>
        <w:ind w:left="1224"/>
        <w:rPr>
          <w:sz w:val="12"/>
          <w:szCs w:val="12"/>
        </w:rPr>
      </w:pPr>
    </w:p>
    <w:p w:rsidR="00B66683" w:rsidRDefault="00B66683" w:rsidP="00B66683">
      <w:pPr>
        <w:pStyle w:val="PargrafodaLista"/>
        <w:numPr>
          <w:ilvl w:val="2"/>
          <w:numId w:val="1"/>
        </w:numPr>
      </w:pPr>
      <w:r>
        <w:t xml:space="preserve"> Segunda </w:t>
      </w:r>
      <w:r w:rsidR="00D67C0E">
        <w:t>Fase:</w:t>
      </w:r>
      <w:r>
        <w:t xml:space="preserve"> prova p</w:t>
      </w:r>
      <w:r w:rsidR="00D67C0E">
        <w:t>resencial</w:t>
      </w:r>
      <w:r>
        <w:t xml:space="preserve"> a ser realizada </w:t>
      </w:r>
      <w:r w:rsidR="00D67C0E">
        <w:t>no dia 2</w:t>
      </w:r>
      <w:r>
        <w:t>3</w:t>
      </w:r>
      <w:r w:rsidR="00D67C0E">
        <w:t xml:space="preserve"> de setembro de 201</w:t>
      </w:r>
      <w:r>
        <w:t>7 das 1</w:t>
      </w:r>
      <w:r w:rsidR="00131D28">
        <w:t>3</w:t>
      </w:r>
      <w:r>
        <w:t>h às 17h, no local indicado pela escola no protocolo enviado ao estudante no ato de sua inscrição</w:t>
      </w:r>
      <w:r w:rsidR="00131D28">
        <w:t xml:space="preserve">. A duração de cada prova varia de acordo com o ano e série atual do participante e estará informada no caderno de questões. </w:t>
      </w:r>
    </w:p>
    <w:p w:rsidR="00B66683" w:rsidRPr="00EA2D4C" w:rsidRDefault="00B66683" w:rsidP="00B66683">
      <w:pPr>
        <w:pStyle w:val="PargrafodaLista"/>
        <w:rPr>
          <w:sz w:val="12"/>
          <w:szCs w:val="12"/>
        </w:rPr>
      </w:pPr>
    </w:p>
    <w:p w:rsidR="002425DA" w:rsidRDefault="00D67C0E" w:rsidP="002425DA">
      <w:pPr>
        <w:pStyle w:val="PargrafodaLista"/>
        <w:numPr>
          <w:ilvl w:val="0"/>
          <w:numId w:val="1"/>
        </w:numPr>
      </w:pPr>
      <w:r>
        <w:t>Da composição das Provas:</w:t>
      </w:r>
    </w:p>
    <w:p w:rsidR="002425DA" w:rsidRPr="002425DA" w:rsidRDefault="002425DA" w:rsidP="002425DA">
      <w:pPr>
        <w:pStyle w:val="PargrafodaLista"/>
        <w:ind w:left="360"/>
        <w:rPr>
          <w:sz w:val="8"/>
          <w:szCs w:val="8"/>
        </w:rPr>
      </w:pPr>
    </w:p>
    <w:p w:rsidR="002425DA" w:rsidRPr="002425DA" w:rsidRDefault="002425DA" w:rsidP="002425DA">
      <w:pPr>
        <w:pStyle w:val="PargrafodaLista"/>
        <w:numPr>
          <w:ilvl w:val="1"/>
          <w:numId w:val="1"/>
        </w:numPr>
        <w:spacing w:line="240" w:lineRule="auto"/>
      </w:pPr>
      <w:r w:rsidRPr="002425DA">
        <w:rPr>
          <w:rFonts w:cs="Arial"/>
          <w:szCs w:val="24"/>
        </w:rPr>
        <w:t xml:space="preserve">A </w:t>
      </w:r>
      <w:r>
        <w:rPr>
          <w:rFonts w:cs="Arial"/>
          <w:szCs w:val="24"/>
        </w:rPr>
        <w:t xml:space="preserve">primeira fase do Desafio Anglo será </w:t>
      </w:r>
      <w:r w:rsidRPr="002425DA">
        <w:rPr>
          <w:rFonts w:cs="Arial"/>
          <w:szCs w:val="24"/>
        </w:rPr>
        <w:t>ON</w:t>
      </w:r>
      <w:r>
        <w:rPr>
          <w:rFonts w:cs="Arial"/>
          <w:szCs w:val="24"/>
        </w:rPr>
        <w:t>-</w:t>
      </w:r>
      <w:r w:rsidRPr="002425DA">
        <w:rPr>
          <w:rFonts w:cs="Arial"/>
          <w:szCs w:val="24"/>
        </w:rPr>
        <w:t xml:space="preserve">LINE </w:t>
      </w:r>
      <w:r w:rsidR="00131D28">
        <w:rPr>
          <w:rFonts w:cs="Arial"/>
          <w:szCs w:val="24"/>
        </w:rPr>
        <w:t>é</w:t>
      </w:r>
      <w:r>
        <w:rPr>
          <w:rFonts w:cs="Arial"/>
          <w:szCs w:val="24"/>
        </w:rPr>
        <w:t xml:space="preserve"> </w:t>
      </w:r>
      <w:r w:rsidRPr="002425DA">
        <w:rPr>
          <w:rFonts w:cs="Arial"/>
          <w:szCs w:val="24"/>
        </w:rPr>
        <w:t>composta de afirma</w:t>
      </w:r>
      <w:r>
        <w:rPr>
          <w:rFonts w:cs="Arial"/>
          <w:szCs w:val="24"/>
        </w:rPr>
        <w:t>tivas</w:t>
      </w:r>
      <w:r w:rsidRPr="002425DA">
        <w:rPr>
          <w:rFonts w:cs="Arial"/>
          <w:szCs w:val="24"/>
        </w:rPr>
        <w:t xml:space="preserve"> sobre </w:t>
      </w:r>
      <w:r>
        <w:rPr>
          <w:rFonts w:cs="Arial"/>
          <w:szCs w:val="24"/>
        </w:rPr>
        <w:t>matemática, português e atualidades</w:t>
      </w:r>
      <w:r w:rsidRPr="002425DA">
        <w:rPr>
          <w:rFonts w:cs="Arial"/>
          <w:szCs w:val="24"/>
        </w:rPr>
        <w:t xml:space="preserve"> e, para cada uma delas, o participante </w:t>
      </w:r>
      <w:r w:rsidR="00131D28" w:rsidRPr="002425DA">
        <w:rPr>
          <w:rFonts w:cs="Arial"/>
          <w:szCs w:val="24"/>
        </w:rPr>
        <w:t>atribui falso</w:t>
      </w:r>
      <w:r w:rsidRPr="002425DA">
        <w:rPr>
          <w:rFonts w:cs="Arial"/>
          <w:szCs w:val="24"/>
        </w:rPr>
        <w:t xml:space="preserve"> (F)</w:t>
      </w:r>
      <w:r>
        <w:rPr>
          <w:rFonts w:cs="Arial"/>
          <w:szCs w:val="24"/>
        </w:rPr>
        <w:t xml:space="preserve"> ou </w:t>
      </w:r>
      <w:r w:rsidR="00131D28">
        <w:rPr>
          <w:rFonts w:cs="Arial"/>
          <w:szCs w:val="24"/>
        </w:rPr>
        <w:t>v</w:t>
      </w:r>
      <w:r>
        <w:rPr>
          <w:rFonts w:cs="Arial"/>
          <w:szCs w:val="24"/>
        </w:rPr>
        <w:t>erdadeiro (V) pelo sistema</w:t>
      </w:r>
      <w:r w:rsidR="00131D28">
        <w:rPr>
          <w:rFonts w:cs="Arial"/>
          <w:szCs w:val="24"/>
        </w:rPr>
        <w:t xml:space="preserve"> de realização da prova</w:t>
      </w:r>
      <w:r>
        <w:rPr>
          <w:rFonts w:cs="Arial"/>
          <w:szCs w:val="24"/>
        </w:rPr>
        <w:t>. As quantidades de afirmativas variam de acordo com o ano ou série do estudante como aparece a seguir:</w:t>
      </w:r>
    </w:p>
    <w:p w:rsidR="002425DA" w:rsidRPr="00EA2D4C" w:rsidRDefault="002425DA" w:rsidP="002425DA">
      <w:pPr>
        <w:pStyle w:val="PargrafodaLista"/>
        <w:spacing w:line="240" w:lineRule="auto"/>
        <w:ind w:left="792"/>
        <w:rPr>
          <w:sz w:val="12"/>
          <w:szCs w:val="12"/>
        </w:rPr>
      </w:pPr>
    </w:p>
    <w:p w:rsidR="002425DA" w:rsidRPr="002425DA" w:rsidRDefault="00A63857" w:rsidP="002425DA">
      <w:pPr>
        <w:pStyle w:val="PargrafodaLista"/>
        <w:numPr>
          <w:ilvl w:val="2"/>
          <w:numId w:val="1"/>
        </w:numPr>
        <w:spacing w:line="360" w:lineRule="auto"/>
      </w:pPr>
      <w:r>
        <w:rPr>
          <w:rFonts w:cs="Arial"/>
          <w:szCs w:val="24"/>
        </w:rPr>
        <w:t xml:space="preserve"> Estudantes cursando o 5º ou </w:t>
      </w:r>
      <w:r w:rsidR="002425DA">
        <w:rPr>
          <w:rFonts w:cs="Arial"/>
          <w:szCs w:val="24"/>
        </w:rPr>
        <w:t>6º ou 7º ano do Ensino Fundamental em 2017: 20 afirmativas</w:t>
      </w:r>
    </w:p>
    <w:p w:rsidR="002425DA" w:rsidRPr="002425DA" w:rsidRDefault="002425DA" w:rsidP="002425DA">
      <w:pPr>
        <w:pStyle w:val="PargrafodaLista"/>
        <w:numPr>
          <w:ilvl w:val="2"/>
          <w:numId w:val="1"/>
        </w:numPr>
        <w:spacing w:line="360" w:lineRule="auto"/>
      </w:pPr>
      <w:r>
        <w:rPr>
          <w:rFonts w:cs="Arial"/>
          <w:szCs w:val="24"/>
        </w:rPr>
        <w:t xml:space="preserve"> Estudantes cursando o 8º ou 9º ano do Ensino Fundamental: 25 afirmativas</w:t>
      </w:r>
    </w:p>
    <w:p w:rsidR="002425DA" w:rsidRPr="002425DA" w:rsidRDefault="002425DA" w:rsidP="002425DA">
      <w:pPr>
        <w:pStyle w:val="PargrafodaLista"/>
        <w:numPr>
          <w:ilvl w:val="2"/>
          <w:numId w:val="1"/>
        </w:numPr>
        <w:spacing w:line="360" w:lineRule="auto"/>
      </w:pPr>
      <w:r w:rsidRPr="002425DA">
        <w:rPr>
          <w:rFonts w:cs="Arial"/>
          <w:szCs w:val="24"/>
        </w:rPr>
        <w:t xml:space="preserve"> Estudantes cursando </w:t>
      </w:r>
      <w:r>
        <w:rPr>
          <w:rFonts w:cs="Arial"/>
          <w:szCs w:val="24"/>
        </w:rPr>
        <w:t>a 1ª ou 2ª série do Ensino Médio</w:t>
      </w:r>
      <w:r w:rsidRPr="002425DA">
        <w:rPr>
          <w:rFonts w:cs="Arial"/>
          <w:szCs w:val="24"/>
        </w:rPr>
        <w:t xml:space="preserve">: </w:t>
      </w:r>
      <w:r>
        <w:rPr>
          <w:rFonts w:cs="Arial"/>
          <w:szCs w:val="24"/>
        </w:rPr>
        <w:t>35</w:t>
      </w:r>
      <w:r w:rsidRPr="002425DA">
        <w:rPr>
          <w:rFonts w:cs="Arial"/>
          <w:szCs w:val="24"/>
        </w:rPr>
        <w:t xml:space="preserve"> afirmativas</w:t>
      </w:r>
    </w:p>
    <w:p w:rsidR="002425DA" w:rsidRPr="00131D28" w:rsidRDefault="002425DA" w:rsidP="002425DA">
      <w:pPr>
        <w:pStyle w:val="PargrafodaLista"/>
        <w:numPr>
          <w:ilvl w:val="2"/>
          <w:numId w:val="1"/>
        </w:numPr>
        <w:spacing w:line="360" w:lineRule="auto"/>
      </w:pPr>
      <w:r>
        <w:t xml:space="preserve"> </w:t>
      </w:r>
      <w:r w:rsidRPr="002425DA">
        <w:rPr>
          <w:rFonts w:cs="Arial"/>
          <w:szCs w:val="24"/>
        </w:rPr>
        <w:t xml:space="preserve">Estudantes cursando </w:t>
      </w:r>
      <w:r>
        <w:rPr>
          <w:rFonts w:cs="Arial"/>
          <w:szCs w:val="24"/>
        </w:rPr>
        <w:t>a 3ª série do Ensino Médio</w:t>
      </w:r>
      <w:r w:rsidRPr="002425DA">
        <w:rPr>
          <w:rFonts w:cs="Arial"/>
          <w:szCs w:val="24"/>
        </w:rPr>
        <w:t xml:space="preserve">: </w:t>
      </w:r>
      <w:r>
        <w:rPr>
          <w:rFonts w:cs="Arial"/>
          <w:szCs w:val="24"/>
        </w:rPr>
        <w:t>40</w:t>
      </w:r>
      <w:r w:rsidRPr="002425DA">
        <w:rPr>
          <w:rFonts w:cs="Arial"/>
          <w:szCs w:val="24"/>
        </w:rPr>
        <w:t xml:space="preserve"> afirmativas</w:t>
      </w:r>
    </w:p>
    <w:p w:rsidR="00131D28" w:rsidRPr="00131D28" w:rsidRDefault="002425DA" w:rsidP="00131D28">
      <w:pPr>
        <w:pStyle w:val="PargrafodaLista"/>
        <w:numPr>
          <w:ilvl w:val="1"/>
          <w:numId w:val="1"/>
        </w:numPr>
        <w:spacing w:line="240" w:lineRule="auto"/>
      </w:pPr>
      <w:r w:rsidRPr="002425DA">
        <w:rPr>
          <w:rFonts w:cs="Arial"/>
          <w:szCs w:val="24"/>
        </w:rPr>
        <w:t xml:space="preserve">A </w:t>
      </w:r>
      <w:r>
        <w:rPr>
          <w:rFonts w:cs="Arial"/>
          <w:szCs w:val="24"/>
        </w:rPr>
        <w:t xml:space="preserve">segunda fase do Desafio Anglo será presencial e </w:t>
      </w:r>
      <w:r w:rsidRPr="002425DA">
        <w:rPr>
          <w:rFonts w:cs="Arial"/>
          <w:szCs w:val="24"/>
        </w:rPr>
        <w:t xml:space="preserve">composta de </w:t>
      </w:r>
      <w:r>
        <w:rPr>
          <w:rFonts w:cs="Arial"/>
          <w:szCs w:val="24"/>
        </w:rPr>
        <w:t xml:space="preserve">questões de múltipla escolha </w:t>
      </w:r>
      <w:r w:rsidRPr="002425DA">
        <w:rPr>
          <w:rFonts w:cs="Arial"/>
          <w:szCs w:val="24"/>
        </w:rPr>
        <w:t xml:space="preserve">sobre </w:t>
      </w:r>
      <w:r>
        <w:rPr>
          <w:rFonts w:cs="Arial"/>
          <w:szCs w:val="24"/>
        </w:rPr>
        <w:t xml:space="preserve">matemática, português </w:t>
      </w:r>
      <w:r w:rsidR="00CD47D3">
        <w:rPr>
          <w:rFonts w:cs="Arial"/>
          <w:szCs w:val="24"/>
        </w:rPr>
        <w:t xml:space="preserve">para alunos que estão cursando do 5º ao 7º ano do Ensino Fundamental e </w:t>
      </w:r>
      <w:r w:rsidR="002379F2">
        <w:rPr>
          <w:rFonts w:cs="Arial"/>
          <w:szCs w:val="24"/>
        </w:rPr>
        <w:t>para alunos do 8º ano do Ensino Fundamental à 3ª série do Ensino Médio as provas serão organizadas de acordo com as quatro áreas do conhecimento cobrados pelo ENEM. As quantidades de questões e de alternativas variam de acordo com o ano ou série do estudante como aparece a seguir:</w:t>
      </w:r>
    </w:p>
    <w:p w:rsidR="00131D28" w:rsidRPr="00EA2D4C" w:rsidRDefault="00131D28" w:rsidP="00131D28">
      <w:pPr>
        <w:pStyle w:val="PargrafodaLista"/>
        <w:spacing w:line="240" w:lineRule="auto"/>
        <w:ind w:left="792"/>
        <w:rPr>
          <w:sz w:val="12"/>
          <w:szCs w:val="12"/>
        </w:rPr>
      </w:pPr>
    </w:p>
    <w:p w:rsidR="00131D28" w:rsidRPr="00EA2D4C" w:rsidRDefault="00131D28" w:rsidP="00131D28">
      <w:pPr>
        <w:pStyle w:val="PargrafodaLista"/>
        <w:numPr>
          <w:ilvl w:val="2"/>
          <w:numId w:val="1"/>
        </w:numPr>
        <w:spacing w:after="0" w:line="240" w:lineRule="auto"/>
        <w:rPr>
          <w:rFonts w:eastAsia="Times New Roman" w:cstheme="minorHAnsi"/>
          <w:color w:val="222222"/>
          <w:lang w:eastAsia="pt-BR"/>
        </w:rPr>
      </w:pPr>
      <w:r w:rsidRPr="00131D28">
        <w:rPr>
          <w:rFonts w:eastAsia="Times New Roman" w:cstheme="minorHAnsi"/>
          <w:color w:val="222222"/>
          <w:lang w:eastAsia="pt-BR"/>
        </w:rPr>
        <w:t xml:space="preserve"> </w:t>
      </w:r>
      <w:r w:rsidR="00610217" w:rsidRPr="00131D28">
        <w:rPr>
          <w:rFonts w:eastAsia="Times New Roman" w:cstheme="minorHAnsi"/>
          <w:color w:val="222222"/>
          <w:lang w:eastAsia="pt-BR"/>
        </w:rPr>
        <w:t xml:space="preserve">Para alunos que </w:t>
      </w:r>
      <w:r w:rsidRPr="00131D28">
        <w:rPr>
          <w:rFonts w:eastAsia="Times New Roman" w:cstheme="minorHAnsi"/>
          <w:color w:val="222222"/>
          <w:lang w:eastAsia="pt-BR"/>
        </w:rPr>
        <w:t xml:space="preserve">que estão cursando em 2017 </w:t>
      </w:r>
      <w:r w:rsidR="00610217" w:rsidRPr="00131D28">
        <w:rPr>
          <w:rFonts w:eastAsia="Times New Roman" w:cstheme="minorHAnsi"/>
          <w:color w:val="222222"/>
          <w:lang w:eastAsia="pt-BR"/>
        </w:rPr>
        <w:t xml:space="preserve">o </w:t>
      </w:r>
      <w:r w:rsidRPr="00131D28">
        <w:rPr>
          <w:rFonts w:eastAsia="Times New Roman" w:cstheme="minorHAnsi"/>
          <w:color w:val="222222"/>
          <w:lang w:eastAsia="pt-BR"/>
        </w:rPr>
        <w:t>5</w:t>
      </w:r>
      <w:r w:rsidR="00610217" w:rsidRPr="00131D28">
        <w:rPr>
          <w:rFonts w:eastAsia="Times New Roman" w:cstheme="minorHAnsi"/>
          <w:color w:val="222222"/>
          <w:lang w:eastAsia="pt-BR"/>
        </w:rPr>
        <w:t xml:space="preserve">º ou </w:t>
      </w:r>
      <w:r w:rsidRPr="00131D28">
        <w:rPr>
          <w:rFonts w:eastAsia="Times New Roman" w:cstheme="minorHAnsi"/>
          <w:color w:val="222222"/>
          <w:lang w:eastAsia="pt-BR"/>
        </w:rPr>
        <w:t>6</w:t>
      </w:r>
      <w:r w:rsidR="00610217" w:rsidRPr="00131D28">
        <w:rPr>
          <w:rFonts w:eastAsia="Times New Roman" w:cstheme="minorHAnsi"/>
          <w:color w:val="222222"/>
          <w:lang w:eastAsia="pt-BR"/>
        </w:rPr>
        <w:t xml:space="preserve">º ano </w:t>
      </w:r>
      <w:r w:rsidRPr="00131D28">
        <w:rPr>
          <w:rFonts w:eastAsia="Times New Roman" w:cstheme="minorHAnsi"/>
          <w:color w:val="222222"/>
          <w:lang w:eastAsia="pt-BR"/>
        </w:rPr>
        <w:t>do Ensino Fundamental</w:t>
      </w:r>
      <w:r w:rsidR="00610217" w:rsidRPr="00131D28">
        <w:rPr>
          <w:rFonts w:eastAsia="Times New Roman" w:cstheme="minorHAnsi"/>
          <w:color w:val="222222"/>
          <w:lang w:eastAsia="pt-BR"/>
        </w:rPr>
        <w:t>: prova com 24 questões, sendo 12 de matemática e 12 de português com 4 alternativas</w:t>
      </w:r>
      <w:r w:rsidR="00610217" w:rsidRPr="00131D28">
        <w:rPr>
          <w:rFonts w:cstheme="minorHAnsi"/>
        </w:rPr>
        <w:t>, sendo que apenas uma delas estará correta.</w:t>
      </w:r>
    </w:p>
    <w:p w:rsidR="00EA2D4C" w:rsidRPr="00EA2D4C" w:rsidRDefault="00EA2D4C" w:rsidP="00EA2D4C">
      <w:pPr>
        <w:pStyle w:val="PargrafodaLista"/>
        <w:spacing w:after="0" w:line="240" w:lineRule="auto"/>
        <w:ind w:left="1224"/>
        <w:rPr>
          <w:rFonts w:eastAsia="Times New Roman" w:cstheme="minorHAnsi"/>
          <w:color w:val="222222"/>
          <w:sz w:val="12"/>
          <w:szCs w:val="12"/>
          <w:lang w:eastAsia="pt-BR"/>
        </w:rPr>
      </w:pPr>
    </w:p>
    <w:p w:rsidR="00610217" w:rsidRPr="00131D28" w:rsidRDefault="00131D28" w:rsidP="00131D28">
      <w:pPr>
        <w:pStyle w:val="PargrafodaLista"/>
        <w:numPr>
          <w:ilvl w:val="2"/>
          <w:numId w:val="1"/>
        </w:numPr>
        <w:spacing w:after="0" w:line="240" w:lineRule="auto"/>
        <w:rPr>
          <w:rFonts w:eastAsia="Times New Roman" w:cstheme="minorHAnsi"/>
          <w:color w:val="222222"/>
          <w:lang w:eastAsia="pt-BR"/>
        </w:rPr>
      </w:pPr>
      <w:r w:rsidRPr="00131D28">
        <w:rPr>
          <w:rFonts w:eastAsia="Times New Roman" w:cstheme="minorHAnsi"/>
          <w:color w:val="222222"/>
          <w:lang w:eastAsia="pt-BR"/>
        </w:rPr>
        <w:t>Para alunos que que estão cursando em 2017 o 7º ou 8º ano do Ensino Fundamental</w:t>
      </w:r>
      <w:r w:rsidR="00610217" w:rsidRPr="00131D28">
        <w:rPr>
          <w:rFonts w:eastAsia="Times New Roman" w:cstheme="minorHAnsi"/>
          <w:color w:val="222222"/>
          <w:lang w:eastAsia="pt-BR"/>
        </w:rPr>
        <w:t xml:space="preserve">: </w:t>
      </w:r>
      <w:r w:rsidR="00610217" w:rsidRPr="00131D28">
        <w:rPr>
          <w:rFonts w:cstheme="minorHAnsi"/>
        </w:rPr>
        <w:t>28 questões, sendo 7 questões de cada uma das quatro áreas do conhecimento cobrados no ENEM com 5 alternativas, sendo que apenas uma delas estará correta.</w:t>
      </w:r>
    </w:p>
    <w:p w:rsidR="00610217" w:rsidRPr="00EA2D4C" w:rsidRDefault="00610217" w:rsidP="00610217">
      <w:pPr>
        <w:pStyle w:val="PargrafodaLista"/>
        <w:rPr>
          <w:rFonts w:eastAsia="Times New Roman" w:cstheme="minorHAnsi"/>
          <w:color w:val="222222"/>
          <w:sz w:val="12"/>
          <w:szCs w:val="12"/>
          <w:lang w:eastAsia="pt-BR"/>
        </w:rPr>
      </w:pPr>
    </w:p>
    <w:p w:rsidR="00131D28" w:rsidRPr="00131D28" w:rsidRDefault="00131D28" w:rsidP="00131D28">
      <w:pPr>
        <w:pStyle w:val="PargrafodaLista"/>
        <w:numPr>
          <w:ilvl w:val="2"/>
          <w:numId w:val="1"/>
        </w:numPr>
        <w:spacing w:after="0" w:line="240" w:lineRule="auto"/>
        <w:rPr>
          <w:rFonts w:eastAsia="Times New Roman" w:cstheme="minorHAnsi"/>
          <w:color w:val="222222"/>
          <w:lang w:eastAsia="pt-BR"/>
        </w:rPr>
      </w:pPr>
      <w:r>
        <w:rPr>
          <w:rFonts w:eastAsia="Times New Roman" w:cstheme="minorHAnsi"/>
          <w:color w:val="222222"/>
          <w:lang w:eastAsia="pt-BR"/>
        </w:rPr>
        <w:t xml:space="preserve"> </w:t>
      </w:r>
      <w:r w:rsidR="00610217" w:rsidRPr="00131D28">
        <w:rPr>
          <w:rFonts w:eastAsia="Times New Roman" w:cstheme="minorHAnsi"/>
          <w:color w:val="222222"/>
          <w:lang w:eastAsia="pt-BR"/>
        </w:rPr>
        <w:t xml:space="preserve">Para alunos </w:t>
      </w:r>
      <w:r w:rsidRPr="00131D28">
        <w:rPr>
          <w:rFonts w:eastAsia="Times New Roman" w:cstheme="minorHAnsi"/>
          <w:color w:val="222222"/>
          <w:lang w:eastAsia="pt-BR"/>
        </w:rPr>
        <w:t xml:space="preserve">estão cursando em 2017 </w:t>
      </w:r>
      <w:r w:rsidR="00610217" w:rsidRPr="00131D28">
        <w:rPr>
          <w:rFonts w:eastAsia="Times New Roman" w:cstheme="minorHAnsi"/>
          <w:color w:val="222222"/>
          <w:lang w:eastAsia="pt-BR"/>
        </w:rPr>
        <w:t xml:space="preserve">o </w:t>
      </w:r>
      <w:r>
        <w:rPr>
          <w:rFonts w:eastAsia="Times New Roman" w:cstheme="minorHAnsi"/>
          <w:color w:val="222222"/>
          <w:lang w:eastAsia="pt-BR"/>
        </w:rPr>
        <w:t>9</w:t>
      </w:r>
      <w:r w:rsidRPr="00131D28">
        <w:rPr>
          <w:rFonts w:eastAsia="Times New Roman" w:cstheme="minorHAnsi"/>
          <w:color w:val="222222"/>
          <w:lang w:eastAsia="pt-BR"/>
        </w:rPr>
        <w:t xml:space="preserve">º ano do Ensino Fundamental </w:t>
      </w:r>
      <w:r w:rsidR="00610217" w:rsidRPr="00131D28">
        <w:rPr>
          <w:rFonts w:eastAsia="Times New Roman" w:cstheme="minorHAnsi"/>
          <w:color w:val="222222"/>
          <w:lang w:eastAsia="pt-BR"/>
        </w:rPr>
        <w:t xml:space="preserve">ou </w:t>
      </w:r>
      <w:r>
        <w:rPr>
          <w:rFonts w:eastAsia="Times New Roman" w:cstheme="minorHAnsi"/>
          <w:color w:val="222222"/>
          <w:lang w:eastAsia="pt-BR"/>
        </w:rPr>
        <w:t>1</w:t>
      </w:r>
      <w:r w:rsidR="00610217" w:rsidRPr="00131D28">
        <w:rPr>
          <w:rFonts w:eastAsia="Times New Roman" w:cstheme="minorHAnsi"/>
          <w:color w:val="222222"/>
          <w:lang w:eastAsia="pt-BR"/>
        </w:rPr>
        <w:t xml:space="preserve">ª série </w:t>
      </w:r>
      <w:r>
        <w:rPr>
          <w:rFonts w:eastAsia="Times New Roman" w:cstheme="minorHAnsi"/>
          <w:color w:val="222222"/>
          <w:lang w:eastAsia="pt-BR"/>
        </w:rPr>
        <w:t>do Ensino Médio:</w:t>
      </w:r>
      <w:r w:rsidR="00610217" w:rsidRPr="00131D28">
        <w:rPr>
          <w:rFonts w:eastAsia="Times New Roman" w:cstheme="minorHAnsi"/>
          <w:color w:val="222222"/>
          <w:lang w:eastAsia="pt-BR"/>
        </w:rPr>
        <w:t xml:space="preserve"> prova com 32 questões, </w:t>
      </w:r>
      <w:r w:rsidR="00610217" w:rsidRPr="00131D28">
        <w:rPr>
          <w:rFonts w:cstheme="minorHAnsi"/>
        </w:rPr>
        <w:t>sendo 8 questões de cada uma das quatro áreas do conhecimento cobrados no ENEM com 5 alternativas, sendo que apenas uma delas estará correta.</w:t>
      </w:r>
    </w:p>
    <w:p w:rsidR="00131D28" w:rsidRPr="00131D28" w:rsidRDefault="00131D28" w:rsidP="00131D28">
      <w:pPr>
        <w:pStyle w:val="PargrafodaLista"/>
        <w:rPr>
          <w:rFonts w:eastAsia="Times New Roman" w:cstheme="minorHAnsi"/>
          <w:color w:val="222222"/>
          <w:lang w:eastAsia="pt-BR"/>
        </w:rPr>
      </w:pPr>
    </w:p>
    <w:p w:rsidR="00610217" w:rsidRPr="00131D28" w:rsidRDefault="00131D28" w:rsidP="00131D28">
      <w:pPr>
        <w:pStyle w:val="PargrafodaLista"/>
        <w:numPr>
          <w:ilvl w:val="2"/>
          <w:numId w:val="1"/>
        </w:numPr>
        <w:spacing w:after="0" w:line="240" w:lineRule="auto"/>
        <w:rPr>
          <w:rFonts w:eastAsia="Times New Roman" w:cstheme="minorHAnsi"/>
          <w:color w:val="222222"/>
          <w:lang w:eastAsia="pt-BR"/>
        </w:rPr>
      </w:pPr>
      <w:r>
        <w:rPr>
          <w:rFonts w:eastAsia="Times New Roman" w:cstheme="minorHAnsi"/>
          <w:color w:val="222222"/>
          <w:lang w:eastAsia="pt-BR"/>
        </w:rPr>
        <w:lastRenderedPageBreak/>
        <w:t xml:space="preserve"> </w:t>
      </w:r>
      <w:r w:rsidR="00610217" w:rsidRPr="00131D28">
        <w:rPr>
          <w:rFonts w:eastAsia="Times New Roman" w:cstheme="minorHAnsi"/>
          <w:color w:val="222222"/>
          <w:lang w:eastAsia="pt-BR"/>
        </w:rPr>
        <w:t xml:space="preserve">Para alunos que </w:t>
      </w:r>
      <w:r w:rsidRPr="00131D28">
        <w:rPr>
          <w:rFonts w:eastAsia="Times New Roman" w:cstheme="minorHAnsi"/>
          <w:color w:val="222222"/>
          <w:lang w:eastAsia="pt-BR"/>
        </w:rPr>
        <w:t xml:space="preserve">estão cursando em 2017 </w:t>
      </w:r>
      <w:r>
        <w:rPr>
          <w:rFonts w:eastAsia="Times New Roman" w:cstheme="minorHAnsi"/>
          <w:color w:val="222222"/>
          <w:lang w:eastAsia="pt-BR"/>
        </w:rPr>
        <w:t>a 2</w:t>
      </w:r>
      <w:r w:rsidRPr="00131D28">
        <w:rPr>
          <w:rFonts w:eastAsia="Times New Roman" w:cstheme="minorHAnsi"/>
          <w:color w:val="222222"/>
          <w:lang w:eastAsia="pt-BR"/>
        </w:rPr>
        <w:t xml:space="preserve">ª </w:t>
      </w:r>
      <w:r>
        <w:rPr>
          <w:rFonts w:eastAsia="Times New Roman" w:cstheme="minorHAnsi"/>
          <w:color w:val="222222"/>
          <w:lang w:eastAsia="pt-BR"/>
        </w:rPr>
        <w:t xml:space="preserve">ou 3ª </w:t>
      </w:r>
      <w:r w:rsidR="00610217" w:rsidRPr="00131D28">
        <w:rPr>
          <w:rFonts w:eastAsia="Times New Roman" w:cstheme="minorHAnsi"/>
          <w:color w:val="222222"/>
          <w:lang w:eastAsia="pt-BR"/>
        </w:rPr>
        <w:t>série Ensino Médio</w:t>
      </w:r>
      <w:r w:rsidR="00EA2D4C">
        <w:rPr>
          <w:rFonts w:eastAsia="Times New Roman" w:cstheme="minorHAnsi"/>
          <w:color w:val="222222"/>
          <w:lang w:eastAsia="pt-BR"/>
        </w:rPr>
        <w:t xml:space="preserve"> ou cursos </w:t>
      </w:r>
      <w:proofErr w:type="spellStart"/>
      <w:r w:rsidR="00EA2D4C">
        <w:rPr>
          <w:rFonts w:eastAsia="Times New Roman" w:cstheme="minorHAnsi"/>
          <w:color w:val="222222"/>
          <w:lang w:eastAsia="pt-BR"/>
        </w:rPr>
        <w:t>pré-vestibulates</w:t>
      </w:r>
      <w:proofErr w:type="spellEnd"/>
      <w:r w:rsidR="00610217" w:rsidRPr="00131D28">
        <w:rPr>
          <w:rFonts w:eastAsia="Times New Roman" w:cstheme="minorHAnsi"/>
          <w:color w:val="222222"/>
          <w:lang w:eastAsia="pt-BR"/>
        </w:rPr>
        <w:t xml:space="preserve">: prova com 40 questões, </w:t>
      </w:r>
      <w:r w:rsidR="00610217" w:rsidRPr="00131D28">
        <w:rPr>
          <w:rFonts w:cstheme="minorHAnsi"/>
        </w:rPr>
        <w:t>sendo 10 questões de cada uma das quatro áreas do conhecimento cobrados no ENEM com 5 alternativas, sendo que apenas uma delas estará correta.</w:t>
      </w:r>
    </w:p>
    <w:p w:rsidR="00610217" w:rsidRPr="00EA2D4C" w:rsidRDefault="00610217" w:rsidP="00EA2D4C">
      <w:pPr>
        <w:pStyle w:val="PargrafodaLista"/>
        <w:spacing w:line="240" w:lineRule="auto"/>
        <w:ind w:left="792"/>
        <w:rPr>
          <w:sz w:val="12"/>
          <w:szCs w:val="12"/>
        </w:rPr>
      </w:pPr>
    </w:p>
    <w:p w:rsidR="00DB182A" w:rsidRDefault="00DB182A" w:rsidP="00DB182A">
      <w:pPr>
        <w:pStyle w:val="PargrafodaLista"/>
        <w:numPr>
          <w:ilvl w:val="0"/>
          <w:numId w:val="1"/>
        </w:numPr>
        <w:spacing w:line="240" w:lineRule="auto"/>
      </w:pPr>
      <w:r>
        <w:t>Das especificidades da 1ª Fase – prova on-line - a ser realizada no dia 21 de setembro de 2017:</w:t>
      </w:r>
    </w:p>
    <w:p w:rsidR="002379F2" w:rsidRPr="00EA2D4C" w:rsidRDefault="002379F2" w:rsidP="002379F2">
      <w:pPr>
        <w:pStyle w:val="PargrafodaLista"/>
        <w:spacing w:line="240" w:lineRule="auto"/>
        <w:ind w:left="360"/>
        <w:rPr>
          <w:sz w:val="12"/>
          <w:szCs w:val="12"/>
        </w:rPr>
      </w:pPr>
    </w:p>
    <w:p w:rsidR="002379F2" w:rsidRDefault="00D67C0E" w:rsidP="002379F2">
      <w:pPr>
        <w:pStyle w:val="PargrafodaLista"/>
        <w:numPr>
          <w:ilvl w:val="1"/>
          <w:numId w:val="1"/>
        </w:numPr>
        <w:spacing w:line="240" w:lineRule="auto"/>
      </w:pPr>
      <w:r>
        <w:t>Na realização da prova on-line serão permitidas consultas na internet, em livros e com os familiare</w:t>
      </w:r>
      <w:r w:rsidR="002379F2">
        <w:t>s para a resolução das questões.</w:t>
      </w:r>
    </w:p>
    <w:p w:rsidR="002379F2" w:rsidRPr="002379F2" w:rsidRDefault="002379F2" w:rsidP="002379F2">
      <w:pPr>
        <w:pStyle w:val="PargrafodaLista"/>
        <w:spacing w:line="240" w:lineRule="auto"/>
        <w:ind w:left="792"/>
        <w:rPr>
          <w:sz w:val="8"/>
          <w:szCs w:val="8"/>
        </w:rPr>
      </w:pPr>
    </w:p>
    <w:p w:rsidR="002379F2" w:rsidRPr="002379F2" w:rsidRDefault="00D67C0E" w:rsidP="002379F2">
      <w:pPr>
        <w:pStyle w:val="PargrafodaLista"/>
        <w:numPr>
          <w:ilvl w:val="1"/>
          <w:numId w:val="1"/>
        </w:numPr>
        <w:spacing w:line="240" w:lineRule="auto"/>
        <w:rPr>
          <w:szCs w:val="24"/>
        </w:rPr>
      </w:pPr>
      <w:r w:rsidRPr="002379F2">
        <w:rPr>
          <w:szCs w:val="24"/>
        </w:rPr>
        <w:t>A prova on-line é opcional, mas, a pontuação obti</w:t>
      </w:r>
      <w:r w:rsidR="00EA2D4C">
        <w:rPr>
          <w:szCs w:val="24"/>
        </w:rPr>
        <w:t xml:space="preserve">da torna-se bônus na soma final. Esse critério é definido pela escola aplicadora da prova. </w:t>
      </w:r>
    </w:p>
    <w:p w:rsidR="002379F2" w:rsidRPr="002379F2" w:rsidRDefault="002379F2" w:rsidP="002379F2">
      <w:pPr>
        <w:pStyle w:val="PargrafodaLista"/>
        <w:rPr>
          <w:sz w:val="8"/>
          <w:szCs w:val="8"/>
        </w:rPr>
      </w:pPr>
    </w:p>
    <w:p w:rsidR="002379F2" w:rsidRDefault="00D67C0E" w:rsidP="002379F2">
      <w:pPr>
        <w:pStyle w:val="PargrafodaLista"/>
        <w:numPr>
          <w:ilvl w:val="1"/>
          <w:numId w:val="1"/>
        </w:numPr>
        <w:spacing w:line="240" w:lineRule="auto"/>
      </w:pPr>
      <w:r>
        <w:t xml:space="preserve">O bônus será calculado com a multiplicação total de acertos na prova pelo fator 0,2, ou seja, 20% do total de pontos que serão acrescidos à nota final do participante. </w:t>
      </w:r>
      <w:r w:rsidR="00EA2D4C">
        <w:rPr>
          <w:szCs w:val="24"/>
        </w:rPr>
        <w:t>Esse critério é definido pela escola aplicadora da prova.</w:t>
      </w:r>
    </w:p>
    <w:p w:rsidR="002379F2" w:rsidRPr="002379F2" w:rsidRDefault="002379F2" w:rsidP="002379F2">
      <w:pPr>
        <w:pStyle w:val="PargrafodaLista"/>
        <w:rPr>
          <w:sz w:val="8"/>
          <w:szCs w:val="8"/>
        </w:rPr>
      </w:pPr>
    </w:p>
    <w:p w:rsidR="002379F2" w:rsidRDefault="00D67C0E" w:rsidP="002379F2">
      <w:pPr>
        <w:pStyle w:val="PargrafodaLista"/>
        <w:numPr>
          <w:ilvl w:val="1"/>
          <w:numId w:val="1"/>
        </w:numPr>
        <w:spacing w:line="240" w:lineRule="auto"/>
      </w:pPr>
      <w:r>
        <w:t>O local e a qualidade da conexão na internet para a realização da prova on-line são de responsabilidade de cada participante.</w:t>
      </w:r>
    </w:p>
    <w:p w:rsidR="002379F2" w:rsidRPr="002379F2" w:rsidRDefault="002379F2" w:rsidP="002379F2">
      <w:pPr>
        <w:pStyle w:val="PargrafodaLista"/>
        <w:rPr>
          <w:sz w:val="8"/>
          <w:szCs w:val="8"/>
        </w:rPr>
      </w:pPr>
    </w:p>
    <w:p w:rsidR="00DB182A" w:rsidRDefault="00D67C0E" w:rsidP="00D67C0E">
      <w:pPr>
        <w:pStyle w:val="PargrafodaLista"/>
        <w:numPr>
          <w:ilvl w:val="1"/>
          <w:numId w:val="1"/>
        </w:numPr>
        <w:spacing w:line="240" w:lineRule="auto"/>
      </w:pPr>
      <w:r>
        <w:t>Caso ocorra algum problema durante a prova on-line no servidor que hospeda o sistema, a comissão organizadora reserva-se o direito de agendar outra data, nas mesmas condições. Neste caso, ficam zerados todos os resultados parciais, valendo resultados integrais do evento futuro.</w:t>
      </w:r>
    </w:p>
    <w:p w:rsidR="00DB182A" w:rsidRPr="00EA2D4C" w:rsidRDefault="00DB182A" w:rsidP="00DB182A">
      <w:pPr>
        <w:pStyle w:val="PargrafodaLista"/>
        <w:rPr>
          <w:sz w:val="12"/>
          <w:szCs w:val="12"/>
        </w:rPr>
      </w:pPr>
    </w:p>
    <w:p w:rsidR="00DB182A" w:rsidRDefault="00D67C0E" w:rsidP="00D67C0E">
      <w:pPr>
        <w:pStyle w:val="PargrafodaLista"/>
        <w:numPr>
          <w:ilvl w:val="0"/>
          <w:numId w:val="1"/>
        </w:numPr>
        <w:spacing w:line="240" w:lineRule="auto"/>
      </w:pPr>
      <w:r>
        <w:t>Das especificidades da 2ª Fase</w:t>
      </w:r>
      <w:r w:rsidR="00DB182A">
        <w:t xml:space="preserve"> – prova presencial - a ser realizada no dia 23 de setembro de 2017</w:t>
      </w:r>
      <w:r>
        <w:t>:</w:t>
      </w:r>
    </w:p>
    <w:p w:rsidR="00DB182A" w:rsidRPr="00EA2D4C" w:rsidRDefault="00DB182A" w:rsidP="00DB182A">
      <w:pPr>
        <w:pStyle w:val="PargrafodaLista"/>
        <w:spacing w:line="240" w:lineRule="auto"/>
        <w:ind w:left="360"/>
        <w:rPr>
          <w:sz w:val="12"/>
          <w:szCs w:val="12"/>
        </w:rPr>
      </w:pPr>
    </w:p>
    <w:p w:rsidR="00DB182A" w:rsidRDefault="00D67C0E" w:rsidP="00D67C0E">
      <w:pPr>
        <w:pStyle w:val="PargrafodaLista"/>
        <w:numPr>
          <w:ilvl w:val="1"/>
          <w:numId w:val="1"/>
        </w:numPr>
        <w:spacing w:line="240" w:lineRule="auto"/>
      </w:pPr>
      <w:r>
        <w:t>O aluno deverá chegar ao local com 30min de antecedência.</w:t>
      </w:r>
    </w:p>
    <w:p w:rsidR="00DB182A" w:rsidRPr="00DB182A" w:rsidRDefault="00DB182A" w:rsidP="00DB182A">
      <w:pPr>
        <w:pStyle w:val="PargrafodaLista"/>
        <w:spacing w:line="240" w:lineRule="auto"/>
        <w:ind w:left="792"/>
        <w:rPr>
          <w:sz w:val="8"/>
          <w:szCs w:val="8"/>
        </w:rPr>
      </w:pPr>
    </w:p>
    <w:p w:rsidR="00DB182A" w:rsidRDefault="00D67C0E" w:rsidP="00D67C0E">
      <w:pPr>
        <w:pStyle w:val="PargrafodaLista"/>
        <w:numPr>
          <w:ilvl w:val="1"/>
          <w:numId w:val="1"/>
        </w:numPr>
        <w:spacing w:line="240" w:lineRule="auto"/>
      </w:pPr>
      <w:r>
        <w:t>O aluno deverá comparecer ao local munido de Documento de identificação, lápis, caneta e borracha.</w:t>
      </w:r>
    </w:p>
    <w:p w:rsidR="00DB182A" w:rsidRPr="00DB182A" w:rsidRDefault="00DB182A" w:rsidP="00DB182A">
      <w:pPr>
        <w:pStyle w:val="PargrafodaLista"/>
        <w:rPr>
          <w:sz w:val="8"/>
          <w:szCs w:val="8"/>
        </w:rPr>
      </w:pPr>
    </w:p>
    <w:p w:rsidR="00DB182A" w:rsidRDefault="00D67C0E" w:rsidP="00D67C0E">
      <w:pPr>
        <w:pStyle w:val="PargrafodaLista"/>
        <w:numPr>
          <w:ilvl w:val="1"/>
          <w:numId w:val="1"/>
        </w:numPr>
        <w:spacing w:line="240" w:lineRule="auto"/>
      </w:pPr>
      <w:r>
        <w:t>A prova será realizada individualmente, sem permissão a qualquer tipo de consulta.</w:t>
      </w:r>
    </w:p>
    <w:p w:rsidR="00DB182A" w:rsidRPr="00DB182A" w:rsidRDefault="00DB182A" w:rsidP="00DB182A">
      <w:pPr>
        <w:pStyle w:val="PargrafodaLista"/>
        <w:spacing w:line="240" w:lineRule="auto"/>
        <w:ind w:left="792"/>
        <w:rPr>
          <w:sz w:val="8"/>
          <w:szCs w:val="8"/>
        </w:rPr>
      </w:pPr>
    </w:p>
    <w:p w:rsidR="00DB182A" w:rsidRDefault="00D67C0E" w:rsidP="00D67C0E">
      <w:pPr>
        <w:pStyle w:val="PargrafodaLista"/>
        <w:numPr>
          <w:ilvl w:val="1"/>
          <w:numId w:val="1"/>
        </w:numPr>
        <w:spacing w:line="240" w:lineRule="auto"/>
      </w:pPr>
      <w:r>
        <w:t>A permanênci</w:t>
      </w:r>
      <w:r w:rsidR="00DB182A">
        <w:t>a mínima na prova é de uma hora</w:t>
      </w:r>
    </w:p>
    <w:p w:rsidR="00DB182A" w:rsidRPr="00DB182A" w:rsidRDefault="00DB182A" w:rsidP="00DB182A">
      <w:pPr>
        <w:pStyle w:val="PargrafodaLista"/>
        <w:spacing w:line="240" w:lineRule="auto"/>
        <w:ind w:left="792"/>
        <w:rPr>
          <w:sz w:val="8"/>
          <w:szCs w:val="8"/>
        </w:rPr>
      </w:pPr>
    </w:p>
    <w:p w:rsidR="00DB182A" w:rsidRDefault="00D67C0E" w:rsidP="00D67C0E">
      <w:pPr>
        <w:pStyle w:val="PargrafodaLista"/>
        <w:numPr>
          <w:ilvl w:val="1"/>
          <w:numId w:val="1"/>
        </w:numPr>
        <w:spacing w:line="240" w:lineRule="auto"/>
      </w:pPr>
      <w:r>
        <w:t>As provas serão aplicadas simultaneamente. Os cartões de respostas preenchidos pelos alunos presentes e entregues ao final da prova devem seguir todas as instruções fornecidas pelo fiscal de sala. Os preenchidos erradamente, seja nos dados do estudante ou na forma de preenchimento inválida dos alvéolos, serão anulados.</w:t>
      </w:r>
    </w:p>
    <w:p w:rsidR="00DB182A" w:rsidRPr="00DB182A" w:rsidRDefault="00DB182A" w:rsidP="00DB182A">
      <w:pPr>
        <w:pStyle w:val="PargrafodaLista"/>
        <w:spacing w:line="240" w:lineRule="auto"/>
        <w:ind w:left="792"/>
        <w:rPr>
          <w:sz w:val="8"/>
          <w:szCs w:val="8"/>
        </w:rPr>
      </w:pPr>
    </w:p>
    <w:p w:rsidR="00DB182A" w:rsidRDefault="00D67C0E" w:rsidP="00D67C0E">
      <w:pPr>
        <w:pStyle w:val="PargrafodaLista"/>
        <w:numPr>
          <w:ilvl w:val="1"/>
          <w:numId w:val="1"/>
        </w:numPr>
        <w:spacing w:line="240" w:lineRule="auto"/>
      </w:pPr>
      <w:r>
        <w:t>Eventuais dúvidas nos enunciados e nas respostas das questões propostas e casos omissos desse regulamento serão resolvidos pela Comissão Organizadora.</w:t>
      </w:r>
    </w:p>
    <w:p w:rsidR="00DB182A" w:rsidRPr="00EA2D4C" w:rsidRDefault="00DB182A" w:rsidP="00DB182A">
      <w:pPr>
        <w:pStyle w:val="PargrafodaLista"/>
        <w:rPr>
          <w:sz w:val="12"/>
          <w:szCs w:val="12"/>
        </w:rPr>
      </w:pPr>
    </w:p>
    <w:p w:rsidR="00DB182A" w:rsidRDefault="00D67C0E" w:rsidP="00D67C0E">
      <w:pPr>
        <w:pStyle w:val="PargrafodaLista"/>
        <w:numPr>
          <w:ilvl w:val="0"/>
          <w:numId w:val="1"/>
        </w:numPr>
        <w:spacing w:line="240" w:lineRule="auto"/>
      </w:pPr>
      <w:r>
        <w:t>Dos resultados e classificação final</w:t>
      </w:r>
    </w:p>
    <w:p w:rsidR="00DB182A" w:rsidRPr="00EA2D4C" w:rsidRDefault="00DB182A" w:rsidP="00DB182A">
      <w:pPr>
        <w:pStyle w:val="PargrafodaLista"/>
        <w:spacing w:line="240" w:lineRule="auto"/>
        <w:ind w:left="792"/>
        <w:rPr>
          <w:sz w:val="12"/>
          <w:szCs w:val="12"/>
        </w:rPr>
      </w:pPr>
    </w:p>
    <w:p w:rsidR="00DB182A" w:rsidRDefault="00D67C0E" w:rsidP="00D67C0E">
      <w:pPr>
        <w:pStyle w:val="PargrafodaLista"/>
        <w:numPr>
          <w:ilvl w:val="1"/>
          <w:numId w:val="1"/>
        </w:numPr>
        <w:spacing w:line="240" w:lineRule="auto"/>
      </w:pPr>
      <w:r>
        <w:t>A classificação será definida pela pontuação final dos participantes, calculada pela soma do bônus da prova on-line com o total de acertos da prova presencial de cada um.</w:t>
      </w:r>
    </w:p>
    <w:p w:rsidR="00DB182A" w:rsidRPr="00EA2D4C" w:rsidRDefault="00DB182A" w:rsidP="00DB182A">
      <w:pPr>
        <w:pStyle w:val="PargrafodaLista"/>
        <w:spacing w:line="240" w:lineRule="auto"/>
        <w:ind w:left="792"/>
        <w:rPr>
          <w:sz w:val="12"/>
          <w:szCs w:val="12"/>
        </w:rPr>
      </w:pPr>
    </w:p>
    <w:p w:rsidR="00DB182A" w:rsidRDefault="00D67C0E" w:rsidP="00D67C0E">
      <w:pPr>
        <w:pStyle w:val="PargrafodaLista"/>
        <w:numPr>
          <w:ilvl w:val="1"/>
          <w:numId w:val="1"/>
        </w:numPr>
        <w:spacing w:line="240" w:lineRule="auto"/>
      </w:pPr>
      <w:r>
        <w:t>No caso de empate na pontuação final, o critério de desempate será a ordem de inscrição. Candidatos que fizerem a inscrição em data e horário anteriores terão prioridade sobre os dem</w:t>
      </w:r>
      <w:r w:rsidR="00DB182A">
        <w:t>ais com a mesma pontuação final.</w:t>
      </w:r>
    </w:p>
    <w:p w:rsidR="00DB182A" w:rsidRPr="00EA2D4C" w:rsidRDefault="00DB182A" w:rsidP="00DB182A">
      <w:pPr>
        <w:pStyle w:val="PargrafodaLista"/>
        <w:spacing w:line="240" w:lineRule="auto"/>
        <w:ind w:left="792"/>
        <w:rPr>
          <w:sz w:val="12"/>
          <w:szCs w:val="12"/>
        </w:rPr>
      </w:pPr>
    </w:p>
    <w:p w:rsidR="00DB182A" w:rsidRDefault="00D67C0E" w:rsidP="00D67C0E">
      <w:pPr>
        <w:pStyle w:val="PargrafodaLista"/>
        <w:numPr>
          <w:ilvl w:val="1"/>
          <w:numId w:val="1"/>
        </w:numPr>
        <w:spacing w:line="240" w:lineRule="auto"/>
      </w:pPr>
      <w:r>
        <w:t>Caso uma questão da prova on-line ou da prova presencial seja cancelada pela comissão organizadora, por inconsistência ou erro técnico, todos os participantes serão bonificados com a respectiva pontuação.</w:t>
      </w:r>
    </w:p>
    <w:p w:rsidR="00DB182A" w:rsidRPr="00EA2D4C" w:rsidRDefault="00DB182A" w:rsidP="00DB182A">
      <w:pPr>
        <w:pStyle w:val="PargrafodaLista"/>
        <w:spacing w:line="240" w:lineRule="auto"/>
        <w:ind w:left="792"/>
        <w:rPr>
          <w:sz w:val="12"/>
          <w:szCs w:val="12"/>
        </w:rPr>
      </w:pPr>
    </w:p>
    <w:p w:rsidR="00DB182A" w:rsidRDefault="00D67C0E" w:rsidP="00D67C0E">
      <w:pPr>
        <w:pStyle w:val="PargrafodaLista"/>
        <w:numPr>
          <w:ilvl w:val="1"/>
          <w:numId w:val="1"/>
        </w:numPr>
        <w:spacing w:line="240" w:lineRule="auto"/>
      </w:pPr>
      <w:r>
        <w:t xml:space="preserve">O resultado final estará disponível </w:t>
      </w:r>
      <w:r w:rsidR="00DB182A">
        <w:t xml:space="preserve">no site da escola do Sistema Anglo de ensino em que o estudante realizar a prova. A data que o resultado será divulgado será informado pela escola aos estudantes no ato da prova presencial. </w:t>
      </w:r>
    </w:p>
    <w:p w:rsidR="00DB182A" w:rsidRDefault="00DB182A" w:rsidP="00DB182A">
      <w:pPr>
        <w:pStyle w:val="PargrafodaLista"/>
      </w:pPr>
    </w:p>
    <w:p w:rsidR="00EA2D4C" w:rsidRPr="00A63857" w:rsidRDefault="00A63857" w:rsidP="00EA2D4C">
      <w:pPr>
        <w:pStyle w:val="PargrafodaLista"/>
        <w:numPr>
          <w:ilvl w:val="0"/>
          <w:numId w:val="1"/>
        </w:numPr>
        <w:spacing w:line="240" w:lineRule="auto"/>
        <w:rPr>
          <w:sz w:val="12"/>
          <w:szCs w:val="12"/>
        </w:rPr>
      </w:pPr>
      <w:r>
        <w:t>Da</w:t>
      </w:r>
      <w:r w:rsidR="00DB182A">
        <w:t xml:space="preserve"> premiação </w:t>
      </w:r>
    </w:p>
    <w:p w:rsidR="00A63857" w:rsidRPr="00A63857" w:rsidRDefault="00A63857" w:rsidP="00A63857">
      <w:pPr>
        <w:spacing w:after="0" w:line="240" w:lineRule="auto"/>
        <w:rPr>
          <w:rFonts w:eastAsia="Times New Roman" w:cs="Helvetica"/>
          <w:color w:val="000000"/>
          <w:lang w:eastAsia="pt-BR"/>
        </w:rPr>
      </w:pPr>
      <w:r w:rsidRPr="00A63857">
        <w:rPr>
          <w:rFonts w:eastAsia="Times New Roman" w:cs="Helvetica"/>
          <w:color w:val="1C202B"/>
          <w:lang w:eastAsia="pt-BR"/>
        </w:rPr>
        <w:t>Bolsas para o fundamental maior:</w:t>
      </w:r>
    </w:p>
    <w:p w:rsidR="00A63857" w:rsidRPr="00A63857" w:rsidRDefault="00A63857" w:rsidP="00A63857">
      <w:pPr>
        <w:spacing w:after="0" w:line="240" w:lineRule="auto"/>
        <w:rPr>
          <w:rFonts w:eastAsia="Times New Roman" w:cs="Helvetica"/>
          <w:color w:val="000000"/>
          <w:lang w:eastAsia="pt-BR"/>
        </w:rPr>
      </w:pPr>
      <w:r w:rsidRPr="00A63857">
        <w:rPr>
          <w:rFonts w:eastAsia="Times New Roman" w:cs="Helvetica"/>
          <w:color w:val="1C202B"/>
          <w:lang w:eastAsia="pt-BR"/>
        </w:rPr>
        <w:t> </w:t>
      </w:r>
    </w:p>
    <w:p w:rsidR="00A63857" w:rsidRDefault="00A63857" w:rsidP="00A63857">
      <w:pPr>
        <w:pStyle w:val="PargrafodaLista"/>
        <w:spacing w:after="0" w:line="240" w:lineRule="auto"/>
        <w:ind w:left="360"/>
        <w:rPr>
          <w:rFonts w:eastAsia="Times New Roman" w:cs="Helvetica"/>
          <w:color w:val="1C202B"/>
          <w:lang w:eastAsia="pt-BR"/>
        </w:rPr>
      </w:pPr>
      <w:r w:rsidRPr="00A63857">
        <w:rPr>
          <w:rFonts w:eastAsia="Times New Roman" w:cs="Helvetica"/>
          <w:color w:val="1C202B"/>
          <w:lang w:eastAsia="pt-BR"/>
        </w:rPr>
        <w:t>São bolsas para primeiro lugar (bolsa integral – mensalidade mais material); segundo lugar e terceiro lugar (meia bolsa – apenas mensalidade);</w:t>
      </w:r>
    </w:p>
    <w:p w:rsidR="00A63857" w:rsidRDefault="00A63857" w:rsidP="00A63857">
      <w:pPr>
        <w:pStyle w:val="PargrafodaLista"/>
        <w:spacing w:after="0" w:line="240" w:lineRule="auto"/>
        <w:ind w:left="360"/>
        <w:rPr>
          <w:rFonts w:eastAsia="Times New Roman" w:cs="Helvetica"/>
          <w:color w:val="1C202B"/>
          <w:lang w:eastAsia="pt-BR"/>
        </w:rPr>
      </w:pPr>
    </w:p>
    <w:p w:rsidR="00A63857" w:rsidRDefault="00A63857" w:rsidP="00A63857">
      <w:pPr>
        <w:pStyle w:val="PargrafodaLista"/>
        <w:spacing w:after="0" w:line="240" w:lineRule="auto"/>
        <w:ind w:left="360"/>
        <w:rPr>
          <w:rFonts w:eastAsia="Times New Roman" w:cs="Helvetica"/>
          <w:color w:val="1C202B"/>
          <w:lang w:eastAsia="pt-BR"/>
        </w:rPr>
      </w:pPr>
    </w:p>
    <w:p w:rsidR="00A63857" w:rsidRPr="00A63857" w:rsidRDefault="00A63857" w:rsidP="00A63857">
      <w:pPr>
        <w:pStyle w:val="PargrafodaLista"/>
        <w:spacing w:after="0" w:line="240" w:lineRule="auto"/>
        <w:ind w:left="360"/>
        <w:rPr>
          <w:rFonts w:eastAsia="Times New Roman" w:cs="Helvetica"/>
          <w:color w:val="000000"/>
          <w:lang w:eastAsia="pt-BR"/>
        </w:rPr>
      </w:pPr>
    </w:p>
    <w:p w:rsidR="00A63857" w:rsidRPr="00A63857" w:rsidRDefault="00A63857" w:rsidP="00A63857">
      <w:pPr>
        <w:pStyle w:val="PargrafodaLista"/>
        <w:spacing w:after="0" w:line="240" w:lineRule="auto"/>
        <w:ind w:left="360"/>
        <w:rPr>
          <w:rFonts w:eastAsia="Times New Roman" w:cs="Helvetica"/>
          <w:color w:val="000000"/>
          <w:lang w:eastAsia="pt-BR"/>
        </w:rPr>
      </w:pPr>
    </w:p>
    <w:p w:rsidR="00A63857" w:rsidRPr="00A63857" w:rsidRDefault="00A63857" w:rsidP="00A63857">
      <w:pPr>
        <w:spacing w:after="0" w:line="240" w:lineRule="auto"/>
        <w:rPr>
          <w:rFonts w:eastAsia="Times New Roman" w:cs="Helvetica"/>
          <w:color w:val="000000"/>
          <w:lang w:eastAsia="pt-BR"/>
        </w:rPr>
      </w:pPr>
      <w:r w:rsidRPr="00A63857">
        <w:rPr>
          <w:rFonts w:eastAsia="Times New Roman" w:cs="Helvetica"/>
          <w:color w:val="1C202B"/>
          <w:lang w:eastAsia="pt-BR"/>
        </w:rPr>
        <w:lastRenderedPageBreak/>
        <w:t>Bolsas para o ensino médio:</w:t>
      </w:r>
    </w:p>
    <w:p w:rsidR="00A63857" w:rsidRPr="00A63857" w:rsidRDefault="00A63857" w:rsidP="00A63857">
      <w:pPr>
        <w:pStyle w:val="PargrafodaLista"/>
        <w:spacing w:after="0" w:line="240" w:lineRule="auto"/>
        <w:ind w:left="360"/>
        <w:rPr>
          <w:rFonts w:eastAsia="Times New Roman" w:cs="Helvetica"/>
          <w:color w:val="000000"/>
          <w:lang w:eastAsia="pt-BR"/>
        </w:rPr>
      </w:pPr>
      <w:r w:rsidRPr="00A63857">
        <w:rPr>
          <w:rFonts w:eastAsia="Times New Roman" w:cs="Helvetica"/>
          <w:color w:val="1C202B"/>
          <w:lang w:eastAsia="pt-BR"/>
        </w:rPr>
        <w:t> </w:t>
      </w:r>
    </w:p>
    <w:p w:rsidR="00A63857" w:rsidRPr="00A63857" w:rsidRDefault="00A63857" w:rsidP="00A63857">
      <w:pPr>
        <w:spacing w:after="0" w:line="240" w:lineRule="auto"/>
        <w:rPr>
          <w:rFonts w:eastAsia="Times New Roman" w:cs="Helvetica"/>
          <w:color w:val="000000"/>
          <w:lang w:eastAsia="pt-BR"/>
        </w:rPr>
      </w:pPr>
      <w:r w:rsidRPr="00A63857">
        <w:rPr>
          <w:rFonts w:eastAsia="Times New Roman" w:cs="Helvetica"/>
          <w:color w:val="1C202B"/>
          <w:lang w:eastAsia="pt-BR"/>
        </w:rPr>
        <w:t xml:space="preserve">São bolsas para primeiro lugar (bolsa integral - mensalidade mais material); segundo lugar (meia bolsa – apensa material); </w:t>
      </w:r>
      <w:proofErr w:type="gramStart"/>
      <w:r w:rsidRPr="00A63857">
        <w:rPr>
          <w:rFonts w:eastAsia="Times New Roman" w:cs="Helvetica"/>
          <w:color w:val="1C202B"/>
          <w:lang w:eastAsia="pt-BR"/>
        </w:rPr>
        <w:t>terceiro, quarto e quinto</w:t>
      </w:r>
      <w:proofErr w:type="gramEnd"/>
      <w:r w:rsidRPr="00A63857">
        <w:rPr>
          <w:rFonts w:eastAsia="Times New Roman" w:cs="Helvetica"/>
          <w:color w:val="1C202B"/>
          <w:lang w:eastAsia="pt-BR"/>
        </w:rPr>
        <w:t xml:space="preserve"> lugares (meia bolsa – apenas material)</w:t>
      </w:r>
    </w:p>
    <w:p w:rsidR="00A63857" w:rsidRPr="00A63857" w:rsidRDefault="00A63857" w:rsidP="00A63857">
      <w:pPr>
        <w:spacing w:line="240" w:lineRule="auto"/>
        <w:rPr>
          <w:sz w:val="12"/>
          <w:szCs w:val="12"/>
        </w:rPr>
      </w:pPr>
    </w:p>
    <w:p w:rsidR="00EA2D4C" w:rsidRPr="00EA2D4C" w:rsidRDefault="00EA2D4C" w:rsidP="00EA2D4C">
      <w:pPr>
        <w:pStyle w:val="PargrafodaLista"/>
        <w:rPr>
          <w:sz w:val="12"/>
          <w:szCs w:val="12"/>
        </w:rPr>
      </w:pPr>
    </w:p>
    <w:p w:rsidR="007D0C27" w:rsidRDefault="00EA2D4C" w:rsidP="00D67C0E">
      <w:pPr>
        <w:pStyle w:val="PargrafodaLista"/>
        <w:numPr>
          <w:ilvl w:val="0"/>
          <w:numId w:val="1"/>
        </w:numPr>
        <w:spacing w:line="240" w:lineRule="auto"/>
      </w:pPr>
      <w:r>
        <w:t xml:space="preserve">Itens não previstos nesse regulamento serão levados à Comissão Organizadora do Desafio Anglo que irá definir o que deve ser feito. </w:t>
      </w:r>
    </w:p>
    <w:sectPr w:rsidR="007D0C27" w:rsidSect="00D67C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29F0"/>
    <w:multiLevelType w:val="hybridMultilevel"/>
    <w:tmpl w:val="AF04E03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534009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8D607BF"/>
    <w:multiLevelType w:val="hybridMultilevel"/>
    <w:tmpl w:val="98CEC648"/>
    <w:lvl w:ilvl="0" w:tplc="7710308E">
      <w:start w:val="1"/>
      <w:numFmt w:val="decimal"/>
      <w:lvlText w:val="%1."/>
      <w:lvlJc w:val="left"/>
      <w:pPr>
        <w:ind w:left="720" w:hanging="360"/>
      </w:pPr>
      <w:rPr>
        <w:rFonts w:hint="default"/>
        <w:b/>
        <w:color w:val="000000"/>
      </w:rPr>
    </w:lvl>
    <w:lvl w:ilvl="1" w:tplc="D42404B8">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0E"/>
    <w:rsid w:val="000C0CF7"/>
    <w:rsid w:val="00131D28"/>
    <w:rsid w:val="002379F2"/>
    <w:rsid w:val="002425DA"/>
    <w:rsid w:val="002B5718"/>
    <w:rsid w:val="005E3A9D"/>
    <w:rsid w:val="00610217"/>
    <w:rsid w:val="006378C6"/>
    <w:rsid w:val="007B4E99"/>
    <w:rsid w:val="007D0C27"/>
    <w:rsid w:val="008A7636"/>
    <w:rsid w:val="00980BFF"/>
    <w:rsid w:val="00A63857"/>
    <w:rsid w:val="00B15386"/>
    <w:rsid w:val="00B66683"/>
    <w:rsid w:val="00B955A4"/>
    <w:rsid w:val="00C434F3"/>
    <w:rsid w:val="00CA4021"/>
    <w:rsid w:val="00CD47D3"/>
    <w:rsid w:val="00D67C0E"/>
    <w:rsid w:val="00DB182A"/>
    <w:rsid w:val="00EA2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34F3"/>
    <w:pPr>
      <w:ind w:left="720"/>
      <w:contextualSpacing/>
    </w:pPr>
  </w:style>
  <w:style w:type="character" w:styleId="Hyperlink">
    <w:name w:val="Hyperlink"/>
    <w:basedOn w:val="Fontepargpadro"/>
    <w:uiPriority w:val="99"/>
    <w:unhideWhenUsed/>
    <w:rsid w:val="00DB182A"/>
    <w:rPr>
      <w:color w:val="0563C1" w:themeColor="hyperlink"/>
      <w:u w:val="single"/>
    </w:rPr>
  </w:style>
  <w:style w:type="character" w:customStyle="1" w:styleId="UnresolvedMention">
    <w:name w:val="Unresolved Mention"/>
    <w:basedOn w:val="Fontepargpadro"/>
    <w:uiPriority w:val="99"/>
    <w:semiHidden/>
    <w:unhideWhenUsed/>
    <w:rsid w:val="00DB1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34F3"/>
    <w:pPr>
      <w:ind w:left="720"/>
      <w:contextualSpacing/>
    </w:pPr>
  </w:style>
  <w:style w:type="character" w:styleId="Hyperlink">
    <w:name w:val="Hyperlink"/>
    <w:basedOn w:val="Fontepargpadro"/>
    <w:uiPriority w:val="99"/>
    <w:unhideWhenUsed/>
    <w:rsid w:val="00DB182A"/>
    <w:rPr>
      <w:color w:val="0563C1" w:themeColor="hyperlink"/>
      <w:u w:val="single"/>
    </w:rPr>
  </w:style>
  <w:style w:type="character" w:customStyle="1" w:styleId="UnresolvedMention">
    <w:name w:val="Unresolved Mention"/>
    <w:basedOn w:val="Fontepargpadro"/>
    <w:uiPriority w:val="99"/>
    <w:semiHidden/>
    <w:unhideWhenUsed/>
    <w:rsid w:val="00DB18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32756">
      <w:bodyDiv w:val="1"/>
      <w:marLeft w:val="0"/>
      <w:marRight w:val="0"/>
      <w:marTop w:val="0"/>
      <w:marBottom w:val="0"/>
      <w:divBdr>
        <w:top w:val="none" w:sz="0" w:space="0" w:color="auto"/>
        <w:left w:val="none" w:sz="0" w:space="0" w:color="auto"/>
        <w:bottom w:val="none" w:sz="0" w:space="0" w:color="auto"/>
        <w:right w:val="none" w:sz="0" w:space="0" w:color="auto"/>
      </w:divBdr>
      <w:divsChild>
        <w:div w:id="323633745">
          <w:marLeft w:val="0"/>
          <w:marRight w:val="0"/>
          <w:marTop w:val="0"/>
          <w:marBottom w:val="0"/>
          <w:divBdr>
            <w:top w:val="none" w:sz="0" w:space="0" w:color="auto"/>
            <w:left w:val="none" w:sz="0" w:space="0" w:color="auto"/>
            <w:bottom w:val="none" w:sz="0" w:space="0" w:color="auto"/>
            <w:right w:val="none" w:sz="0" w:space="0" w:color="auto"/>
          </w:divBdr>
        </w:div>
        <w:div w:id="662903236">
          <w:marLeft w:val="0"/>
          <w:marRight w:val="0"/>
          <w:marTop w:val="0"/>
          <w:marBottom w:val="0"/>
          <w:divBdr>
            <w:top w:val="none" w:sz="0" w:space="0" w:color="auto"/>
            <w:left w:val="none" w:sz="0" w:space="0" w:color="auto"/>
            <w:bottom w:val="none" w:sz="0" w:space="0" w:color="auto"/>
            <w:right w:val="none" w:sz="0" w:space="0" w:color="auto"/>
          </w:divBdr>
        </w:div>
        <w:div w:id="1974658">
          <w:marLeft w:val="0"/>
          <w:marRight w:val="0"/>
          <w:marTop w:val="0"/>
          <w:marBottom w:val="0"/>
          <w:divBdr>
            <w:top w:val="none" w:sz="0" w:space="0" w:color="auto"/>
            <w:left w:val="none" w:sz="0" w:space="0" w:color="auto"/>
            <w:bottom w:val="none" w:sz="0" w:space="0" w:color="auto"/>
            <w:right w:val="none" w:sz="0" w:space="0" w:color="auto"/>
          </w:divBdr>
        </w:div>
        <w:div w:id="4672009">
          <w:marLeft w:val="0"/>
          <w:marRight w:val="0"/>
          <w:marTop w:val="0"/>
          <w:marBottom w:val="0"/>
          <w:divBdr>
            <w:top w:val="none" w:sz="0" w:space="0" w:color="auto"/>
            <w:left w:val="none" w:sz="0" w:space="0" w:color="auto"/>
            <w:bottom w:val="none" w:sz="0" w:space="0" w:color="auto"/>
            <w:right w:val="none" w:sz="0" w:space="0" w:color="auto"/>
          </w:divBdr>
        </w:div>
        <w:div w:id="1549099096">
          <w:marLeft w:val="0"/>
          <w:marRight w:val="0"/>
          <w:marTop w:val="0"/>
          <w:marBottom w:val="0"/>
          <w:divBdr>
            <w:top w:val="none" w:sz="0" w:space="0" w:color="auto"/>
            <w:left w:val="none" w:sz="0" w:space="0" w:color="auto"/>
            <w:bottom w:val="none" w:sz="0" w:space="0" w:color="auto"/>
            <w:right w:val="none" w:sz="0" w:space="0" w:color="auto"/>
          </w:divBdr>
        </w:div>
        <w:div w:id="1097480907">
          <w:marLeft w:val="0"/>
          <w:marRight w:val="0"/>
          <w:marTop w:val="0"/>
          <w:marBottom w:val="0"/>
          <w:divBdr>
            <w:top w:val="none" w:sz="0" w:space="0" w:color="auto"/>
            <w:left w:val="none" w:sz="0" w:space="0" w:color="auto"/>
            <w:bottom w:val="none" w:sz="0" w:space="0" w:color="auto"/>
            <w:right w:val="none" w:sz="0" w:space="0" w:color="auto"/>
          </w:divBdr>
        </w:div>
        <w:div w:id="59710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chico</dc:creator>
  <cp:lastModifiedBy>Aluno</cp:lastModifiedBy>
  <cp:revision>4</cp:revision>
  <dcterms:created xsi:type="dcterms:W3CDTF">2017-09-04T12:21:00Z</dcterms:created>
  <dcterms:modified xsi:type="dcterms:W3CDTF">2017-09-04T12:27:00Z</dcterms:modified>
</cp:coreProperties>
</file>